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9C583C" w:rsidRDefault="009C583C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B12226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AA1B38">
        <w:rPr>
          <w:b/>
          <w:bCs/>
        </w:rPr>
        <w:t>5</w:t>
      </w:r>
      <w:r w:rsidR="00907F76" w:rsidRPr="00907F76">
        <w:rPr>
          <w:b/>
          <w:bCs/>
        </w:rPr>
        <w:t>00,00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907F76">
        <w:rPr>
          <w:b/>
          <w:bCs/>
        </w:rPr>
        <w:t xml:space="preserve">Župi </w:t>
      </w:r>
      <w:r w:rsidR="00AA1B38">
        <w:rPr>
          <w:b/>
          <w:bCs/>
        </w:rPr>
        <w:t>Blažene Djevice Marije Snježne,</w:t>
      </w:r>
      <w:r w:rsidR="002C78FB">
        <w:rPr>
          <w:b/>
          <w:bCs/>
        </w:rPr>
        <w:t xml:space="preserve"> </w:t>
      </w:r>
      <w:r w:rsidR="00AA1B38">
        <w:rPr>
          <w:b/>
          <w:bCs/>
        </w:rPr>
        <w:t>Kamensko</w:t>
      </w:r>
      <w:r w:rsidR="00907F76">
        <w:rPr>
          <w:b/>
          <w:bCs/>
        </w:rPr>
        <w:t xml:space="preserve">, </w:t>
      </w:r>
      <w:r w:rsidR="00AA1B38">
        <w:t>Kamensko 53, 47000 Karlovac.</w:t>
      </w:r>
      <w:r w:rsidR="000427F3">
        <w:t xml:space="preserve"> (OIB:</w:t>
      </w:r>
      <w:r w:rsidR="002C78FB">
        <w:t xml:space="preserve"> 64411972356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AA1B38">
        <w:t>potpora u svrhu popravka zvona na crkvi BDM Snježne.</w:t>
      </w:r>
    </w:p>
    <w:p w:rsidR="002D252F" w:rsidRDefault="002D252F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2D252F">
        <w:rPr>
          <w:rFonts w:cs="Times New Roman"/>
        </w:rPr>
        <w:t>Župe Svih Svetih,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AA1B38">
        <w:rPr>
          <w:rFonts w:cs="Times New Roman"/>
        </w:rPr>
        <w:t>7024000081104436141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AA1B38">
        <w:rPr>
          <w:rFonts w:cs="Times New Roman"/>
        </w:rPr>
        <w:t>112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0532AD">
        <w:rPr>
          <w:rFonts w:cs="Times New Roman"/>
        </w:rPr>
        <w:t>3</w:t>
      </w:r>
      <w:r w:rsidR="00AA1B38">
        <w:rPr>
          <w:rFonts w:cs="Times New Roman"/>
        </w:rPr>
        <w:t>3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0532AD">
        <w:rPr>
          <w:rFonts w:cs="Times New Roman"/>
        </w:rPr>
        <w:t>2</w:t>
      </w:r>
      <w:r w:rsidR="00AA1B38">
        <w:rPr>
          <w:rFonts w:cs="Times New Roman"/>
        </w:rPr>
        <w:t>5</w:t>
      </w:r>
      <w:r w:rsidR="000532AD">
        <w:rPr>
          <w:rFonts w:cs="Times New Roman"/>
        </w:rPr>
        <w:t>. srpnja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2AD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8FB"/>
    <w:rsid w:val="002C7DE3"/>
    <w:rsid w:val="002D0E3E"/>
    <w:rsid w:val="002D1A5E"/>
    <w:rsid w:val="002D252F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07F76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C583C"/>
    <w:rsid w:val="009D35EE"/>
    <w:rsid w:val="009D37B8"/>
    <w:rsid w:val="009D42F7"/>
    <w:rsid w:val="009D45D4"/>
    <w:rsid w:val="009D5A78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B38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3CAD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716A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03F0-C4AE-4031-8DE1-38B14C1C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2025-07-28T06:40:00Z</cp:lastPrinted>
  <dcterms:created xsi:type="dcterms:W3CDTF">2025-07-28T06:41:00Z</dcterms:created>
  <dcterms:modified xsi:type="dcterms:W3CDTF">2025-11-21T11:49:00Z</dcterms:modified>
</cp:coreProperties>
</file>